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65D" w:rsidRPr="0012665D" w:rsidRDefault="0012665D" w:rsidP="0012665D">
      <w:pPr>
        <w:rPr>
          <w:b/>
        </w:rPr>
      </w:pPr>
      <w:r w:rsidRPr="0012665D">
        <w:rPr>
          <w:b/>
        </w:rPr>
        <w:t>Příloha 4 – změna formulace položek 2-MEV</w:t>
      </w:r>
    </w:p>
    <w:p w:rsidR="0012665D" w:rsidRDefault="0012665D" w:rsidP="0012665D">
      <w:pPr>
        <w:spacing w:after="120"/>
      </w:pPr>
      <w:r>
        <w:t>P</w:t>
      </w:r>
      <w:r>
        <w:t xml:space="preserve">rvní je uvedeno původní </w:t>
      </w:r>
      <w:r>
        <w:t xml:space="preserve">české </w:t>
      </w:r>
      <w:r>
        <w:t>znění dle S. Svobodové</w:t>
      </w:r>
      <w:r w:rsidRPr="00823938">
        <w:t xml:space="preserve"> </w:t>
      </w:r>
      <w:r>
        <w:t>(</w:t>
      </w:r>
      <w:r>
        <w:t>2019</w:t>
      </w:r>
      <w:r w:rsidRPr="00823938">
        <w:t>)</w:t>
      </w:r>
      <w:r>
        <w:t>, kurzivou pak upra</w:t>
      </w:r>
      <w:r>
        <w:t>vené znění použité v této práci a</w:t>
      </w:r>
      <w:r>
        <w:t xml:space="preserve"> v závorce důvod změny</w:t>
      </w:r>
      <w:r>
        <w:t>.</w:t>
      </w:r>
      <w:bookmarkStart w:id="0" w:name="_GoBack"/>
      <w:bookmarkEnd w:id="0"/>
    </w:p>
    <w:p w:rsidR="0012665D" w:rsidRDefault="0012665D" w:rsidP="0012665D">
      <w:pPr>
        <w:pStyle w:val="Odstavecseseznamem"/>
        <w:numPr>
          <w:ilvl w:val="0"/>
          <w:numId w:val="1"/>
        </w:numPr>
      </w:pPr>
      <w:r>
        <w:t>Kdybych měl/a nějaké peníze navíc, dal/a bych je na ochranu přírody.</w:t>
      </w:r>
    </w:p>
    <w:p w:rsidR="0012665D" w:rsidRPr="00961637" w:rsidRDefault="0012665D" w:rsidP="0012665D">
      <w:pPr>
        <w:pStyle w:val="Odstavecseseznamem"/>
        <w:ind w:left="936"/>
        <w:rPr>
          <w:i/>
        </w:rPr>
      </w:pPr>
      <w:r w:rsidRPr="00961637">
        <w:rPr>
          <w:i/>
        </w:rPr>
        <w:t>Kdybych měl/a o prázdninách čas, šel/šla bych zalévat rostliny na školní zahradu.</w:t>
      </w:r>
    </w:p>
    <w:p w:rsidR="0012665D" w:rsidRDefault="0012665D" w:rsidP="0012665D">
      <w:pPr>
        <w:pStyle w:val="Odstavecseseznamem"/>
        <w:ind w:left="936"/>
      </w:pPr>
      <w:r w:rsidRPr="00961637">
        <w:rPr>
          <w:i/>
        </w:rPr>
        <w:t>(zaměření na zahradu)</w:t>
      </w:r>
      <w:r>
        <w:t>;</w:t>
      </w:r>
    </w:p>
    <w:p w:rsidR="0012665D" w:rsidRDefault="0012665D" w:rsidP="0012665D">
      <w:pPr>
        <w:pStyle w:val="Odstavecseseznamem"/>
        <w:numPr>
          <w:ilvl w:val="0"/>
          <w:numId w:val="1"/>
        </w:numPr>
      </w:pPr>
      <w:r>
        <w:t>Abych v zimě ušetřil/a energii, zkontroluji, jestli topení v mém pokoji netopí zbytečně moc.</w:t>
      </w:r>
    </w:p>
    <w:p w:rsidR="0012665D" w:rsidRPr="00961637" w:rsidRDefault="0012665D" w:rsidP="0012665D">
      <w:pPr>
        <w:pStyle w:val="Odstavecseseznamem"/>
        <w:ind w:left="936"/>
        <w:rPr>
          <w:i/>
        </w:rPr>
      </w:pPr>
      <w:r w:rsidRPr="00961637">
        <w:rPr>
          <w:i/>
        </w:rPr>
        <w:t>Abych ušetřil/a vodu, zavírám při čištění zubů a mydlení rukou kohoutek.</w:t>
      </w:r>
    </w:p>
    <w:p w:rsidR="0012665D" w:rsidRPr="00961637" w:rsidRDefault="0012665D" w:rsidP="0012665D">
      <w:pPr>
        <w:pStyle w:val="Odstavecseseznamem"/>
        <w:ind w:left="936"/>
        <w:rPr>
          <w:i/>
        </w:rPr>
      </w:pPr>
      <w:r w:rsidRPr="00961637">
        <w:rPr>
          <w:i/>
        </w:rPr>
        <w:t>(zaměření na vodu, záměna s otázkou 12)</w:t>
      </w:r>
      <w:r w:rsidRPr="00961637">
        <w:t>;</w:t>
      </w:r>
    </w:p>
    <w:p w:rsidR="0012665D" w:rsidRDefault="0012665D" w:rsidP="0012665D">
      <w:pPr>
        <w:pStyle w:val="Odstavecseseznamem"/>
        <w:numPr>
          <w:ilvl w:val="0"/>
          <w:numId w:val="1"/>
        </w:numPr>
      </w:pPr>
      <w:r>
        <w:t>Líbilo by se mi sedět na kraji rybníka a pozorovat vážky.</w:t>
      </w:r>
    </w:p>
    <w:p w:rsidR="0012665D" w:rsidRPr="00961637" w:rsidRDefault="0012665D" w:rsidP="0012665D">
      <w:pPr>
        <w:pStyle w:val="Odstavecseseznamem"/>
        <w:ind w:left="936"/>
        <w:rPr>
          <w:i/>
        </w:rPr>
      </w:pPr>
      <w:r w:rsidRPr="00961637">
        <w:rPr>
          <w:i/>
        </w:rPr>
        <w:t>Líbilo by se mi sedět v zahradě a pozorovat motýly a včely.</w:t>
      </w:r>
    </w:p>
    <w:p w:rsidR="0012665D" w:rsidRDefault="0012665D" w:rsidP="0012665D">
      <w:pPr>
        <w:pStyle w:val="Odstavecseseznamem"/>
        <w:ind w:left="936"/>
      </w:pPr>
      <w:r w:rsidRPr="00961637">
        <w:rPr>
          <w:i/>
        </w:rPr>
        <w:t>(zaměření na zahradu)</w:t>
      </w:r>
      <w:r>
        <w:t>;</w:t>
      </w:r>
    </w:p>
    <w:p w:rsidR="0012665D" w:rsidRDefault="0012665D" w:rsidP="0012665D">
      <w:pPr>
        <w:pStyle w:val="Odstavecseseznamem"/>
        <w:numPr>
          <w:ilvl w:val="0"/>
          <w:numId w:val="1"/>
        </w:numPr>
      </w:pPr>
      <w:r>
        <w:t>Lidé mají právo měnit své životní prostředí (přírodu) ve svůj prospěch.</w:t>
      </w:r>
    </w:p>
    <w:p w:rsidR="0012665D" w:rsidRPr="00961637" w:rsidRDefault="0012665D" w:rsidP="0012665D">
      <w:pPr>
        <w:pStyle w:val="Odstavecseseznamem"/>
        <w:ind w:left="936"/>
        <w:rPr>
          <w:i/>
        </w:rPr>
      </w:pPr>
      <w:r w:rsidRPr="00961637">
        <w:rPr>
          <w:i/>
        </w:rPr>
        <w:t>Je v pořádku, když lidé mění přírodu ve svůj prospěch.</w:t>
      </w:r>
    </w:p>
    <w:p w:rsidR="0012665D" w:rsidRDefault="0012665D" w:rsidP="0012665D">
      <w:pPr>
        <w:pStyle w:val="Odstavecseseznamem"/>
        <w:ind w:left="936"/>
      </w:pPr>
      <w:r w:rsidRPr="00961637">
        <w:rPr>
          <w:i/>
        </w:rPr>
        <w:t>(změna formulace na základě pilotáže)</w:t>
      </w:r>
      <w:r>
        <w:t>;</w:t>
      </w:r>
    </w:p>
    <w:p w:rsidR="0012665D" w:rsidRDefault="0012665D" w:rsidP="0012665D">
      <w:pPr>
        <w:pStyle w:val="Odstavecseseznamem"/>
        <w:numPr>
          <w:ilvl w:val="0"/>
          <w:numId w:val="1"/>
        </w:numPr>
      </w:pPr>
      <w:r>
        <w:t>Stavět nové silnice je tak důležité, že by se kvůli nim měly kácet stromy.</w:t>
      </w:r>
    </w:p>
    <w:p w:rsidR="0012665D" w:rsidRPr="00961637" w:rsidRDefault="0012665D" w:rsidP="0012665D">
      <w:pPr>
        <w:pStyle w:val="Odstavecseseznamem"/>
        <w:ind w:left="936"/>
        <w:rPr>
          <w:i/>
        </w:rPr>
      </w:pPr>
      <w:r w:rsidRPr="00961637">
        <w:rPr>
          <w:i/>
        </w:rPr>
        <w:t>Stavět nové domy je tak důležité, že by se kvůli tomu měly kácet stromy a rušit zahrady.</w:t>
      </w:r>
    </w:p>
    <w:p w:rsidR="0012665D" w:rsidRDefault="0012665D" w:rsidP="0012665D">
      <w:pPr>
        <w:pStyle w:val="Odstavecseseznamem"/>
        <w:ind w:left="936"/>
      </w:pPr>
      <w:r w:rsidRPr="00961637">
        <w:rPr>
          <w:i/>
        </w:rPr>
        <w:t>(zaměření na zahradu)</w:t>
      </w:r>
      <w:r>
        <w:t>;</w:t>
      </w:r>
    </w:p>
    <w:p w:rsidR="0012665D" w:rsidRDefault="0012665D" w:rsidP="0012665D">
      <w:pPr>
        <w:pStyle w:val="Odstavecseseznamem"/>
        <w:numPr>
          <w:ilvl w:val="0"/>
          <w:numId w:val="1"/>
        </w:numPr>
      </w:pPr>
      <w:r w:rsidRPr="009509D8">
        <w:t>Pomáhal/</w:t>
      </w:r>
      <w:r>
        <w:t>a bych sehnat pe</w:t>
      </w:r>
      <w:r w:rsidRPr="009509D8">
        <w:t>níze na ochranu přírody.</w:t>
      </w:r>
    </w:p>
    <w:p w:rsidR="0012665D" w:rsidRPr="00961637" w:rsidRDefault="0012665D" w:rsidP="0012665D">
      <w:pPr>
        <w:pStyle w:val="Odstavecseseznamem"/>
        <w:ind w:left="936"/>
        <w:rPr>
          <w:i/>
        </w:rPr>
      </w:pPr>
      <w:r w:rsidRPr="00961637">
        <w:rPr>
          <w:i/>
        </w:rPr>
        <w:t>Pomáhal/a bych sehnat peníze na provoz/obnovu školní zahrady.</w:t>
      </w:r>
    </w:p>
    <w:p w:rsidR="0012665D" w:rsidRDefault="0012665D" w:rsidP="0012665D">
      <w:pPr>
        <w:pStyle w:val="Odstavecseseznamem"/>
        <w:ind w:left="936"/>
      </w:pPr>
      <w:r w:rsidRPr="00961637">
        <w:rPr>
          <w:i/>
        </w:rPr>
        <w:t>(zaměření na zahradu)</w:t>
      </w:r>
      <w:r>
        <w:t>;</w:t>
      </w:r>
    </w:p>
    <w:p w:rsidR="0012665D" w:rsidRDefault="0012665D" w:rsidP="0012665D">
      <w:r>
        <w:t xml:space="preserve">         8.    Rád/a chodím na výlety ven z města, třeba do lesa.</w:t>
      </w:r>
    </w:p>
    <w:p w:rsidR="0012665D" w:rsidRPr="00961637" w:rsidRDefault="0012665D" w:rsidP="0012665D">
      <w:pPr>
        <w:rPr>
          <w:i/>
        </w:rPr>
      </w:pPr>
      <w:r>
        <w:tab/>
      </w:r>
      <w:r w:rsidRPr="00961637">
        <w:rPr>
          <w:i/>
        </w:rPr>
        <w:t xml:space="preserve">    Rád/a bych se na školní zahradě učil/a častěji.</w:t>
      </w:r>
    </w:p>
    <w:p w:rsidR="0012665D" w:rsidRDefault="0012665D" w:rsidP="0012665D">
      <w:r w:rsidRPr="00961637">
        <w:rPr>
          <w:i/>
        </w:rPr>
        <w:tab/>
        <w:t xml:space="preserve">    (zaměření na zahradu)</w:t>
      </w:r>
      <w:r>
        <w:t>;</w:t>
      </w:r>
    </w:p>
    <w:p w:rsidR="0012665D" w:rsidRDefault="0012665D" w:rsidP="0012665D">
      <w:r>
        <w:t xml:space="preserve">         10.  Protože komáři žijí v baži</w:t>
      </w:r>
      <w:r w:rsidRPr="00B11F55">
        <w:t>nách,</w:t>
      </w:r>
      <w:r>
        <w:t xml:space="preserve"> </w:t>
      </w:r>
      <w:r w:rsidRPr="00B11F55">
        <w:t>měly</w:t>
      </w:r>
      <w:r>
        <w:t xml:space="preserve"> </w:t>
      </w:r>
      <w:r w:rsidRPr="00B11F55">
        <w:t>by</w:t>
      </w:r>
      <w:r>
        <w:t xml:space="preserve"> </w:t>
      </w:r>
      <w:r w:rsidRPr="00B11F55">
        <w:t>se</w:t>
      </w:r>
      <w:r>
        <w:t xml:space="preserve"> </w:t>
      </w:r>
      <w:r w:rsidRPr="00B11F55">
        <w:t>bažiny</w:t>
      </w:r>
      <w:r>
        <w:t xml:space="preserve"> vys</w:t>
      </w:r>
      <w:r w:rsidRPr="00B11F55">
        <w:t>ušit a jejich půda využívat</w:t>
      </w:r>
    </w:p>
    <w:p w:rsidR="0012665D" w:rsidRDefault="0012665D" w:rsidP="0012665D">
      <w:pPr>
        <w:ind w:firstLine="708"/>
      </w:pPr>
      <w:r>
        <w:t xml:space="preserve">    </w:t>
      </w:r>
      <w:r w:rsidRPr="00B11F55">
        <w:t>pro zemědělství.</w:t>
      </w:r>
    </w:p>
    <w:p w:rsidR="0012665D" w:rsidRPr="00961637" w:rsidRDefault="0012665D" w:rsidP="0012665D">
      <w:pPr>
        <w:ind w:firstLine="708"/>
        <w:rPr>
          <w:i/>
        </w:rPr>
      </w:pPr>
      <w:r w:rsidRPr="00961637">
        <w:rPr>
          <w:i/>
        </w:rPr>
        <w:t xml:space="preserve">    Protože komáři se množí v nádržích na vodu, neměla by se voda na zahradách </w:t>
      </w:r>
    </w:p>
    <w:p w:rsidR="0012665D" w:rsidRPr="00961637" w:rsidRDefault="0012665D" w:rsidP="0012665D">
      <w:pPr>
        <w:ind w:firstLine="708"/>
        <w:rPr>
          <w:i/>
        </w:rPr>
      </w:pPr>
      <w:r w:rsidRPr="00961637">
        <w:rPr>
          <w:i/>
        </w:rPr>
        <w:t xml:space="preserve">    zadržovat, ale okapem rovnou odvádět pryč a využít jinde.</w:t>
      </w:r>
    </w:p>
    <w:p w:rsidR="0012665D" w:rsidRDefault="0012665D" w:rsidP="0012665D">
      <w:pPr>
        <w:ind w:firstLine="708"/>
      </w:pPr>
      <w:r>
        <w:t xml:space="preserve">    </w:t>
      </w:r>
      <w:r w:rsidRPr="00961637">
        <w:rPr>
          <w:i/>
        </w:rPr>
        <w:t>(zaměření na zahradu)</w:t>
      </w:r>
      <w:r>
        <w:t>;</w:t>
      </w:r>
    </w:p>
    <w:p w:rsidR="0012665D" w:rsidRDefault="0012665D" w:rsidP="0012665D">
      <w:pPr>
        <w:ind w:left="540"/>
      </w:pPr>
      <w:r w:rsidRPr="00B11F55">
        <w:t>12.</w:t>
      </w:r>
      <w:r>
        <w:t xml:space="preserve"> </w:t>
      </w:r>
      <w:r w:rsidRPr="00B11F55">
        <w:t>Snažím se šetřit vodou tak,</w:t>
      </w:r>
      <w:r>
        <w:t xml:space="preserve"> </w:t>
      </w:r>
      <w:r w:rsidRPr="00B11F55">
        <w:t>že se sprchuji krátkou dobu</w:t>
      </w:r>
      <w:r>
        <w:t xml:space="preserve"> nebo vypínám kohoutek </w:t>
      </w:r>
    </w:p>
    <w:p w:rsidR="0012665D" w:rsidRDefault="0012665D" w:rsidP="0012665D">
      <w:pPr>
        <w:ind w:left="540"/>
      </w:pPr>
      <w:r>
        <w:tab/>
        <w:t xml:space="preserve">    při </w:t>
      </w:r>
      <w:r w:rsidRPr="00B11F55">
        <w:t>mytí zubů.</w:t>
      </w:r>
    </w:p>
    <w:p w:rsidR="0012665D" w:rsidRPr="00961637" w:rsidRDefault="0012665D" w:rsidP="0012665D">
      <w:pPr>
        <w:ind w:left="540"/>
        <w:rPr>
          <w:i/>
        </w:rPr>
      </w:pPr>
      <w:r>
        <w:t xml:space="preserve">       </w:t>
      </w:r>
      <w:r w:rsidRPr="00961637">
        <w:rPr>
          <w:i/>
        </w:rPr>
        <w:t>Když je v létě málo vody, je potřeba spíš zalít záhony než napustit bazén.</w:t>
      </w:r>
    </w:p>
    <w:p w:rsidR="0012665D" w:rsidRDefault="0012665D" w:rsidP="0012665D">
      <w:pPr>
        <w:ind w:left="540"/>
      </w:pPr>
      <w:r w:rsidRPr="00961637">
        <w:rPr>
          <w:i/>
        </w:rPr>
        <w:t xml:space="preserve">       (sloučení s otázkou 2, zaměření na vodu i zahradu)</w:t>
      </w:r>
      <w:r>
        <w:t>;</w:t>
      </w:r>
    </w:p>
    <w:p w:rsidR="0012665D" w:rsidRDefault="0012665D" w:rsidP="0012665D">
      <w:r>
        <w:t xml:space="preserve">         </w:t>
      </w:r>
      <w:r w:rsidRPr="00B11F55">
        <w:t xml:space="preserve">15. </w:t>
      </w:r>
      <w:r>
        <w:t xml:space="preserve"> </w:t>
      </w:r>
      <w:r w:rsidRPr="00B11F55">
        <w:t>Lidé mají vládnout přírodě.</w:t>
      </w:r>
    </w:p>
    <w:p w:rsidR="0012665D" w:rsidRPr="00961637" w:rsidRDefault="0012665D" w:rsidP="0012665D">
      <w:pPr>
        <w:rPr>
          <w:i/>
        </w:rPr>
      </w:pPr>
      <w:r>
        <w:tab/>
        <w:t xml:space="preserve">    </w:t>
      </w:r>
      <w:r w:rsidRPr="00961637">
        <w:rPr>
          <w:i/>
        </w:rPr>
        <w:t>Rostliny a živočichové mají stejné právo na existenci jako lidé.</w:t>
      </w:r>
    </w:p>
    <w:p w:rsidR="0012665D" w:rsidRDefault="0012665D" w:rsidP="0012665D">
      <w:r w:rsidRPr="00961637">
        <w:rPr>
          <w:i/>
        </w:rPr>
        <w:tab/>
        <w:t xml:space="preserve">    (konkrétnější formulace)</w:t>
      </w:r>
      <w:r>
        <w:t>.</w:t>
      </w:r>
    </w:p>
    <w:p w:rsidR="0081250C" w:rsidRDefault="0081250C"/>
    <w:sectPr w:rsidR="0081250C" w:rsidSect="001266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07CA9"/>
    <w:multiLevelType w:val="hybridMultilevel"/>
    <w:tmpl w:val="646C154C"/>
    <w:lvl w:ilvl="0" w:tplc="96A4A68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65D"/>
    <w:rsid w:val="0012665D"/>
    <w:rsid w:val="007D2A45"/>
    <w:rsid w:val="0081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47FC6"/>
  <w15:chartTrackingRefBased/>
  <w15:docId w15:val="{B0FE59BA-9B26-46AB-B278-70299F64E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665D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26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290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Kakešová</dc:creator>
  <cp:keywords/>
  <dc:description/>
  <cp:lastModifiedBy>Kristýna Kakešová</cp:lastModifiedBy>
  <cp:revision>1</cp:revision>
  <dcterms:created xsi:type="dcterms:W3CDTF">2024-03-06T20:04:00Z</dcterms:created>
  <dcterms:modified xsi:type="dcterms:W3CDTF">2024-03-06T20:09:00Z</dcterms:modified>
</cp:coreProperties>
</file>